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492860" w:rsidRDefault="00492860" w:rsidP="20D20BB3">
      <w:pPr>
        <w:pStyle w:val="Normal1"/>
        <w:spacing w:after="0" w:line="240" w:lineRule="auto"/>
        <w:ind w:left="851" w:hanging="851"/>
        <w:jc w:val="center"/>
        <w:rPr>
          <w:rFonts w:asciiTheme="minorHAnsi" w:eastAsiaTheme="minorEastAsia" w:hAnsiTheme="minorHAnsi" w:cstheme="minorBidi"/>
          <w:b/>
          <w:bCs/>
          <w:u w:val="single"/>
        </w:rPr>
      </w:pPr>
    </w:p>
    <w:p w14:paraId="00000002" w14:textId="77777777" w:rsidR="00492860" w:rsidRDefault="00492860" w:rsidP="20D20BB3">
      <w:pPr>
        <w:pStyle w:val="Normal1"/>
        <w:spacing w:after="0" w:line="240" w:lineRule="auto"/>
        <w:ind w:left="851" w:hanging="851"/>
        <w:jc w:val="center"/>
        <w:rPr>
          <w:rFonts w:asciiTheme="minorHAnsi" w:eastAsiaTheme="minorEastAsia" w:hAnsiTheme="minorHAnsi" w:cstheme="minorBidi"/>
          <w:b/>
          <w:bCs/>
          <w:u w:val="single"/>
        </w:rPr>
      </w:pPr>
    </w:p>
    <w:p w14:paraId="00000003" w14:textId="77777777" w:rsidR="00492860" w:rsidRDefault="004C543F" w:rsidP="20D20BB3">
      <w:pPr>
        <w:pStyle w:val="Normal1"/>
        <w:spacing w:after="0" w:line="240" w:lineRule="auto"/>
        <w:ind w:left="851" w:hanging="851"/>
        <w:jc w:val="center"/>
        <w:rPr>
          <w:rFonts w:asciiTheme="minorHAnsi" w:eastAsiaTheme="minorEastAsia" w:hAnsiTheme="minorHAnsi" w:cstheme="minorBidi"/>
          <w:b/>
          <w:bCs/>
          <w:u w:val="single"/>
        </w:rPr>
      </w:pPr>
      <w:r w:rsidRPr="20D20BB3">
        <w:rPr>
          <w:rFonts w:asciiTheme="minorHAnsi" w:eastAsiaTheme="minorEastAsia" w:hAnsiTheme="minorHAnsi" w:cstheme="minorBidi"/>
          <w:b/>
          <w:bCs/>
          <w:u w:val="single"/>
        </w:rPr>
        <w:t>Indicazioni per la corretta fatturazione dei servizi oggetto di rimborso</w:t>
      </w:r>
    </w:p>
    <w:p w14:paraId="00000004" w14:textId="77777777" w:rsidR="00492860" w:rsidRDefault="004C543F" w:rsidP="20D20BB3">
      <w:pPr>
        <w:pStyle w:val="Normal1"/>
        <w:ind w:left="851" w:hanging="851"/>
        <w:jc w:val="center"/>
        <w:rPr>
          <w:rFonts w:asciiTheme="minorHAnsi" w:eastAsiaTheme="minorEastAsia" w:hAnsiTheme="minorHAnsi" w:cstheme="minorBidi"/>
          <w:b/>
          <w:bCs/>
          <w:u w:val="single"/>
        </w:rPr>
      </w:pPr>
      <w:r w:rsidRPr="20D20BB3">
        <w:rPr>
          <w:rFonts w:asciiTheme="minorHAnsi" w:eastAsiaTheme="minorEastAsia" w:hAnsiTheme="minorHAnsi" w:cstheme="minorBidi"/>
          <w:b/>
          <w:bCs/>
          <w:u w:val="single"/>
        </w:rPr>
        <w:t xml:space="preserve">a valere del PNRR – Next Generation EU </w:t>
      </w:r>
    </w:p>
    <w:p w14:paraId="00000005" w14:textId="77777777" w:rsidR="00492860" w:rsidRDefault="004C543F" w:rsidP="20D20BB3">
      <w:pPr>
        <w:pStyle w:val="Normal1"/>
        <w:ind w:left="851" w:hanging="851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 w:rsidRPr="20D20BB3">
        <w:rPr>
          <w:rFonts w:asciiTheme="minorHAnsi" w:eastAsiaTheme="minorEastAsia" w:hAnsiTheme="minorHAnsi" w:cstheme="minorBidi"/>
          <w:b/>
          <w:bCs/>
          <w:i/>
          <w:iCs/>
        </w:rPr>
        <w:t>Piano Nazionale di Ripresa e Resilienza – Next Generation EU (DL 77/2021)</w:t>
      </w:r>
    </w:p>
    <w:p w14:paraId="00000006" w14:textId="77777777" w:rsidR="00492860" w:rsidRDefault="00492860" w:rsidP="20D20BB3">
      <w:pPr>
        <w:pStyle w:val="Normal1"/>
        <w:tabs>
          <w:tab w:val="left" w:pos="8025"/>
        </w:tabs>
        <w:spacing w:after="0" w:line="240" w:lineRule="auto"/>
        <w:rPr>
          <w:rFonts w:asciiTheme="minorHAnsi" w:eastAsiaTheme="minorEastAsia" w:hAnsiTheme="minorHAnsi" w:cstheme="minorBidi"/>
          <w:color w:val="0F243E"/>
          <w:sz w:val="18"/>
          <w:szCs w:val="18"/>
        </w:rPr>
      </w:pPr>
    </w:p>
    <w:p w14:paraId="00000007" w14:textId="4668C7A5" w:rsidR="00492860" w:rsidRDefault="004C543F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</w:rPr>
      </w:pPr>
      <w:r w:rsidRPr="20D20BB3">
        <w:rPr>
          <w:rFonts w:asciiTheme="minorHAnsi" w:eastAsiaTheme="minorEastAsia" w:hAnsiTheme="minorHAnsi" w:cstheme="minorBidi"/>
        </w:rPr>
        <w:t xml:space="preserve">Si riportano nel seguito le indicazioni operative per la corretta emissione delle fatture elettroniche per la liquidazione delle spese riconosciute ammissibili ad esito dell’autocontrollo del soggetto </w:t>
      </w:r>
      <w:r w:rsidR="009E4D8F">
        <w:rPr>
          <w:rFonts w:asciiTheme="minorHAnsi" w:eastAsiaTheme="minorEastAsia" w:hAnsiTheme="minorHAnsi" w:cstheme="minorBidi"/>
        </w:rPr>
        <w:t>sub-</w:t>
      </w:r>
      <w:r w:rsidRPr="20D20BB3">
        <w:rPr>
          <w:rFonts w:asciiTheme="minorHAnsi" w:eastAsiaTheme="minorEastAsia" w:hAnsiTheme="minorHAnsi" w:cstheme="minorBidi"/>
        </w:rPr>
        <w:t xml:space="preserve">attuatore. </w:t>
      </w:r>
    </w:p>
    <w:p w14:paraId="00000008" w14:textId="77777777" w:rsidR="00492860" w:rsidRDefault="00492860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00000009" w14:textId="77777777" w:rsidR="00492860" w:rsidRDefault="004C543F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  <w:b/>
          <w:bCs/>
        </w:rPr>
      </w:pPr>
      <w:r w:rsidRPr="20D20BB3">
        <w:rPr>
          <w:rFonts w:asciiTheme="minorHAnsi" w:eastAsiaTheme="minorEastAsia" w:hAnsiTheme="minorHAnsi" w:cstheme="minorBidi"/>
        </w:rPr>
        <w:t xml:space="preserve"> </w:t>
      </w:r>
      <w:r w:rsidRPr="20D20BB3">
        <w:rPr>
          <w:rFonts w:asciiTheme="minorHAnsi" w:eastAsiaTheme="minorEastAsia" w:hAnsiTheme="minorHAnsi" w:cstheme="minorBidi"/>
          <w:b/>
          <w:bCs/>
        </w:rPr>
        <w:t>A. Indicazioni per l’emissione della fattura elettronica</w:t>
      </w:r>
    </w:p>
    <w:p w14:paraId="0000000A" w14:textId="77777777" w:rsidR="00492860" w:rsidRDefault="00492860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0000000B" w14:textId="77777777" w:rsidR="00492860" w:rsidRDefault="004C543F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</w:rPr>
      </w:pPr>
      <w:r w:rsidRPr="20D20BB3">
        <w:rPr>
          <w:rFonts w:asciiTheme="minorHAnsi" w:eastAsiaTheme="minorEastAsia" w:hAnsiTheme="minorHAnsi" w:cstheme="minorBidi"/>
        </w:rPr>
        <w:t>La documentazione contabile dovrà recare obbligatoriamente le seguenti informazioni per ognuno dei campi richiamati in tabella.</w:t>
      </w:r>
    </w:p>
    <w:p w14:paraId="0000000C" w14:textId="77777777" w:rsidR="00492860" w:rsidRDefault="00492860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tbl>
      <w:tblPr>
        <w:tblStyle w:val="a0"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044"/>
      </w:tblGrid>
      <w:tr w:rsidR="00492860" w14:paraId="50752192" w14:textId="77777777" w:rsidTr="20D20BB3">
        <w:tc>
          <w:tcPr>
            <w:tcW w:w="2972" w:type="dxa"/>
            <w:shd w:val="clear" w:color="auto" w:fill="002060"/>
          </w:tcPr>
          <w:p w14:paraId="0000000D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color w:val="FFFFFF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color w:val="FFFFFF" w:themeColor="background1"/>
                <w:sz w:val="20"/>
                <w:szCs w:val="20"/>
              </w:rPr>
              <w:t xml:space="preserve">Campi </w:t>
            </w:r>
          </w:p>
        </w:tc>
        <w:tc>
          <w:tcPr>
            <w:tcW w:w="6044" w:type="dxa"/>
            <w:shd w:val="clear" w:color="auto" w:fill="002060"/>
          </w:tcPr>
          <w:p w14:paraId="0000000E" w14:textId="77777777" w:rsidR="00492860" w:rsidRDefault="004C543F" w:rsidP="20D20BB3">
            <w:pPr>
              <w:pStyle w:val="Normal1"/>
              <w:jc w:val="center"/>
              <w:rPr>
                <w:rFonts w:asciiTheme="minorHAnsi" w:eastAsiaTheme="minorEastAsia" w:hAnsiTheme="minorHAnsi" w:cstheme="minorBidi"/>
                <w:b/>
                <w:bCs/>
                <w:color w:val="FFFFFF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color w:val="FFFFFF" w:themeColor="background1"/>
                <w:sz w:val="20"/>
                <w:szCs w:val="20"/>
              </w:rPr>
              <w:t>Informazioni da riportare</w:t>
            </w:r>
          </w:p>
        </w:tc>
      </w:tr>
      <w:tr w:rsidR="00492860" w14:paraId="03A4C5D8" w14:textId="77777777" w:rsidTr="20D20BB3">
        <w:trPr>
          <w:trHeight w:val="385"/>
        </w:trPr>
        <w:tc>
          <w:tcPr>
            <w:tcW w:w="2972" w:type="dxa"/>
          </w:tcPr>
          <w:p w14:paraId="0000000F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relativi alla trasmissione</w:t>
            </w:r>
          </w:p>
        </w:tc>
        <w:tc>
          <w:tcPr>
            <w:tcW w:w="6044" w:type="dxa"/>
          </w:tcPr>
          <w:p w14:paraId="00000010" w14:textId="77777777" w:rsidR="00492860" w:rsidRDefault="004C543F" w:rsidP="20D20BB3">
            <w:pPr>
              <w:pStyle w:val="Normal1"/>
              <w:jc w:val="both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Codice </w:t>
            </w:r>
            <w:proofErr w:type="gramStart"/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IPA  dell’Amministrazione</w:t>
            </w:r>
            <w:proofErr w:type="gramEnd"/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gramStart"/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destinataria:_</w:t>
            </w:r>
            <w:proofErr w:type="gramEnd"/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_______</w:t>
            </w:r>
          </w:p>
        </w:tc>
      </w:tr>
      <w:tr w:rsidR="00492860" w14:paraId="4ACA0DE9" w14:textId="77777777" w:rsidTr="20D20BB3">
        <w:trPr>
          <w:trHeight w:val="535"/>
        </w:trPr>
        <w:tc>
          <w:tcPr>
            <w:tcW w:w="2972" w:type="dxa"/>
          </w:tcPr>
          <w:p w14:paraId="00000011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del Cedente</w:t>
            </w:r>
          </w:p>
        </w:tc>
        <w:tc>
          <w:tcPr>
            <w:tcW w:w="6044" w:type="dxa"/>
          </w:tcPr>
          <w:p w14:paraId="00000012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Dati anagrafici e quelli relativi alla sede dell’operatore economico, ragione sociale, CF / P.IVA dell’emittente fattura</w:t>
            </w:r>
          </w:p>
        </w:tc>
      </w:tr>
      <w:tr w:rsidR="00492860" w14:paraId="2470E6B8" w14:textId="77777777" w:rsidTr="20D20BB3">
        <w:tc>
          <w:tcPr>
            <w:tcW w:w="2972" w:type="dxa"/>
          </w:tcPr>
          <w:p w14:paraId="00000013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del cessionario/committente</w:t>
            </w:r>
          </w:p>
        </w:tc>
        <w:tc>
          <w:tcPr>
            <w:tcW w:w="6044" w:type="dxa"/>
          </w:tcPr>
          <w:p w14:paraId="00000014" w14:textId="77777777" w:rsidR="00492860" w:rsidRDefault="00492860" w:rsidP="20D20BB3">
            <w:pPr>
              <w:pStyle w:val="Normal1"/>
              <w:tabs>
                <w:tab w:val="left" w:pos="1946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492860" w14:paraId="34AE6DDD" w14:textId="77777777" w:rsidTr="20D20BB3">
        <w:tc>
          <w:tcPr>
            <w:tcW w:w="2972" w:type="dxa"/>
          </w:tcPr>
          <w:p w14:paraId="00000015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generali del documento</w:t>
            </w:r>
          </w:p>
        </w:tc>
        <w:tc>
          <w:tcPr>
            <w:tcW w:w="6044" w:type="dxa"/>
          </w:tcPr>
          <w:p w14:paraId="00000016" w14:textId="77777777" w:rsidR="00492860" w:rsidRDefault="004C543F" w:rsidP="20D20BB3">
            <w:pPr>
              <w:pStyle w:val="Normal1"/>
              <w:tabs>
                <w:tab w:val="left" w:pos="1946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Data, il numero e l’importo totale del documento</w:t>
            </w:r>
          </w:p>
        </w:tc>
      </w:tr>
      <w:tr w:rsidR="00492860" w14:paraId="3A6B848A" w14:textId="77777777" w:rsidTr="20D20BB3">
        <w:tc>
          <w:tcPr>
            <w:tcW w:w="2972" w:type="dxa"/>
          </w:tcPr>
          <w:p w14:paraId="00000017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del contratto</w:t>
            </w:r>
          </w:p>
        </w:tc>
        <w:tc>
          <w:tcPr>
            <w:tcW w:w="6044" w:type="dxa"/>
          </w:tcPr>
          <w:p w14:paraId="00000018" w14:textId="77777777" w:rsidR="00492860" w:rsidRDefault="004C543F" w:rsidP="20D20BB3">
            <w:pPr>
              <w:pStyle w:val="Normal1"/>
              <w:tabs>
                <w:tab w:val="left" w:pos="1946"/>
              </w:tabs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Identificativo del contratto: ___________</w:t>
            </w:r>
          </w:p>
          <w:p w14:paraId="00000019" w14:textId="77777777" w:rsidR="00492860" w:rsidRDefault="004C543F" w:rsidP="20D20BB3">
            <w:pPr>
              <w:pStyle w:val="Normal1"/>
              <w:tabs>
                <w:tab w:val="left" w:pos="1946"/>
              </w:tabs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data di stipula del contratto __________</w:t>
            </w:r>
          </w:p>
          <w:p w14:paraId="0000001A" w14:textId="77777777" w:rsidR="00492860" w:rsidRDefault="004C543F" w:rsidP="20D20BB3">
            <w:pPr>
              <w:pStyle w:val="Normal1"/>
              <w:tabs>
                <w:tab w:val="left" w:pos="1946"/>
              </w:tabs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CIG ____________</w:t>
            </w:r>
          </w:p>
        </w:tc>
      </w:tr>
      <w:tr w:rsidR="00492860" w14:paraId="59845C66" w14:textId="77777777" w:rsidTr="20D20BB3">
        <w:tc>
          <w:tcPr>
            <w:tcW w:w="2972" w:type="dxa"/>
          </w:tcPr>
          <w:p w14:paraId="0000001B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OGGETTO da inserire nella sezione “Causale”</w:t>
            </w:r>
          </w:p>
        </w:tc>
        <w:tc>
          <w:tcPr>
            <w:tcW w:w="6044" w:type="dxa"/>
          </w:tcPr>
          <w:p w14:paraId="0000001C" w14:textId="77777777" w:rsidR="00492860" w:rsidRDefault="004C543F" w:rsidP="20D20BB3">
            <w:pPr>
              <w:pStyle w:val="Normal1"/>
              <w:tabs>
                <w:tab w:val="left" w:pos="1946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PNRR – Next Generation EU (DL 77/2021) – </w:t>
            </w:r>
            <w:proofErr w:type="spellStart"/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Contratto_____del</w:t>
            </w:r>
            <w:proofErr w:type="spellEnd"/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_____, CIG _______- CUP ________</w:t>
            </w:r>
          </w:p>
        </w:tc>
      </w:tr>
      <w:tr w:rsidR="00492860" w14:paraId="2228C3B2" w14:textId="77777777" w:rsidTr="20D20BB3">
        <w:trPr>
          <w:trHeight w:val="685"/>
        </w:trPr>
        <w:tc>
          <w:tcPr>
            <w:tcW w:w="2972" w:type="dxa"/>
          </w:tcPr>
          <w:p w14:paraId="0000001D" w14:textId="77777777" w:rsidR="00492860" w:rsidRDefault="00492860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</w:p>
          <w:p w14:paraId="0000001E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relativi alle linee di dettaglio della fornitura</w:t>
            </w:r>
          </w:p>
        </w:tc>
        <w:tc>
          <w:tcPr>
            <w:tcW w:w="6044" w:type="dxa"/>
          </w:tcPr>
          <w:p w14:paraId="0000001F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Descrizione sintetica delle attività effettuate con indicazione del periodo di riferimento. La descrizione dovrà contenere tutti i seguenti riferimenti:</w:t>
            </w:r>
          </w:p>
          <w:p w14:paraId="00000020" w14:textId="77777777" w:rsidR="00492860" w:rsidRDefault="004C543F" w:rsidP="20D20BB3">
            <w:pPr>
              <w:pStyle w:val="Normal1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Missione - componente - misura: </w:t>
            </w:r>
          </w:p>
          <w:p w14:paraId="00000021" w14:textId="77777777" w:rsidR="00492860" w:rsidRDefault="004C543F" w:rsidP="20D20BB3">
            <w:pPr>
              <w:pStyle w:val="Normal1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color w:val="FF0000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Eventuale fase del piano delle attività e relativo identificativo</w:t>
            </w:r>
            <w:r w:rsidRPr="20D20BB3">
              <w:rPr>
                <w:rFonts w:asciiTheme="minorHAnsi" w:eastAsiaTheme="minorEastAsia" w:hAnsiTheme="minorHAnsi" w:cstheme="minorBidi"/>
                <w:color w:val="FF0000"/>
                <w:sz w:val="20"/>
                <w:szCs w:val="20"/>
              </w:rPr>
              <w:t xml:space="preserve"> </w:t>
            </w:r>
          </w:p>
          <w:p w14:paraId="00000022" w14:textId="77777777" w:rsidR="00492860" w:rsidRDefault="004C543F" w:rsidP="20D20BB3">
            <w:pPr>
              <w:pStyle w:val="Normal1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Riferimento al N. SAL Contrattuale (es. SAL Mese Anno)</w:t>
            </w:r>
          </w:p>
          <w:p w14:paraId="00000023" w14:textId="77777777" w:rsidR="00492860" w:rsidRDefault="004C543F" w:rsidP="20D20BB3">
            <w:pPr>
              <w:pStyle w:val="Normal1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prot. e data del documento di autorizzazione alla fatturazione </w:t>
            </w:r>
          </w:p>
        </w:tc>
      </w:tr>
      <w:tr w:rsidR="00492860" w14:paraId="0721DDE6" w14:textId="77777777" w:rsidTr="20D20BB3">
        <w:tc>
          <w:tcPr>
            <w:tcW w:w="2972" w:type="dxa"/>
          </w:tcPr>
          <w:p w14:paraId="00000024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di riepilogo per aliquota IVA e natura</w:t>
            </w:r>
          </w:p>
        </w:tc>
        <w:tc>
          <w:tcPr>
            <w:tcW w:w="6044" w:type="dxa"/>
          </w:tcPr>
          <w:p w14:paraId="00000025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Indicare aliquota IVA prevista e il regime fiscale applicato (riferimento normativo), indicando l’applicazione dello split payment (“S”) in caso di prestazioni soggette ad IVA</w:t>
            </w:r>
          </w:p>
        </w:tc>
      </w:tr>
      <w:tr w:rsidR="00492860" w14:paraId="0BB92911" w14:textId="77777777" w:rsidTr="20D20BB3">
        <w:tc>
          <w:tcPr>
            <w:tcW w:w="2972" w:type="dxa"/>
          </w:tcPr>
          <w:p w14:paraId="00000026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Dati relativi al pagamento</w:t>
            </w:r>
          </w:p>
        </w:tc>
        <w:tc>
          <w:tcPr>
            <w:tcW w:w="6044" w:type="dxa"/>
          </w:tcPr>
          <w:p w14:paraId="00000027" w14:textId="77777777" w:rsidR="00492860" w:rsidRDefault="004C543F" w:rsidP="20D20BB3">
            <w:pPr>
              <w:pStyle w:val="Normal1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20D20BB3">
              <w:rPr>
                <w:rFonts w:asciiTheme="minorHAnsi" w:eastAsiaTheme="minorEastAsia" w:hAnsiTheme="minorHAnsi" w:cstheme="minorBidi"/>
                <w:sz w:val="20"/>
                <w:szCs w:val="20"/>
              </w:rPr>
              <w:t>Indicazione le modalità di pagamento, l’importo, l’istituto bancario, il codice IBAN (che deve coincidere con quello comunicato alla Stazione appaltante in sede di tracciabilità dei flussi finanziari).</w:t>
            </w:r>
          </w:p>
        </w:tc>
      </w:tr>
    </w:tbl>
    <w:p w14:paraId="00000028" w14:textId="77777777" w:rsidR="00492860" w:rsidRDefault="00492860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p w14:paraId="00000029" w14:textId="77777777" w:rsidR="00492860" w:rsidRDefault="00492860" w:rsidP="20D20BB3">
      <w:pPr>
        <w:pStyle w:val="Normal1"/>
        <w:spacing w:after="0" w:line="240" w:lineRule="auto"/>
        <w:jc w:val="both"/>
        <w:rPr>
          <w:rFonts w:asciiTheme="minorHAnsi" w:eastAsiaTheme="minorEastAsia" w:hAnsiTheme="minorHAnsi" w:cstheme="minorBidi"/>
        </w:rPr>
      </w:pPr>
    </w:p>
    <w:sectPr w:rsidR="00492860">
      <w:headerReference w:type="defaul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08B02" w14:textId="77777777" w:rsidR="00BC36B6" w:rsidRDefault="00BC36B6">
      <w:pPr>
        <w:spacing w:after="0" w:line="240" w:lineRule="auto"/>
      </w:pPr>
      <w:r>
        <w:separator/>
      </w:r>
    </w:p>
  </w:endnote>
  <w:endnote w:type="continuationSeparator" w:id="0">
    <w:p w14:paraId="44ED2451" w14:textId="77777777" w:rsidR="00BC36B6" w:rsidRDefault="00BC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69864" w14:textId="77777777" w:rsidR="00BC36B6" w:rsidRDefault="00BC36B6">
      <w:pPr>
        <w:spacing w:after="0" w:line="240" w:lineRule="auto"/>
      </w:pPr>
      <w:r>
        <w:separator/>
      </w:r>
    </w:p>
  </w:footnote>
  <w:footnote w:type="continuationSeparator" w:id="0">
    <w:p w14:paraId="65ABCD56" w14:textId="77777777" w:rsidR="00BC36B6" w:rsidRDefault="00BC3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A" w14:textId="77777777" w:rsidR="00492860" w:rsidRDefault="004C543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Corbel" w:eastAsia="Corbel" w:hAnsi="Corbel" w:cs="Corbel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5B0530E6" wp14:editId="07777777">
          <wp:extent cx="5731510" cy="47625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476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564A6"/>
    <w:multiLevelType w:val="multilevel"/>
    <w:tmpl w:val="FFFFFFFF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70150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860"/>
    <w:rsid w:val="002D7CEA"/>
    <w:rsid w:val="00376649"/>
    <w:rsid w:val="00492860"/>
    <w:rsid w:val="004C543F"/>
    <w:rsid w:val="00633243"/>
    <w:rsid w:val="009A5448"/>
    <w:rsid w:val="009E4D8F"/>
    <w:rsid w:val="00BC36B6"/>
    <w:rsid w:val="00C06A72"/>
    <w:rsid w:val="00D53544"/>
    <w:rsid w:val="20D2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012B"/>
  <w15:docId w15:val="{D075E043-C471-402A-97F0-5AA2C8D4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spacing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spacing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  <w:rsid w:val="009C38EA"/>
    <w:rPr>
      <w:rFonts w:cs="Times New Roman"/>
    </w:rPr>
  </w:style>
  <w:style w:type="paragraph" w:customStyle="1" w:styleId="heading51">
    <w:name w:val="heading 51"/>
    <w:basedOn w:val="Normal1"/>
    <w:link w:val="Titolo5Carattere"/>
    <w:uiPriority w:val="9"/>
    <w:qFormat/>
    <w:rsid w:val="00931F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it-IT"/>
    </w:rPr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uiPriority w:val="22"/>
    <w:qFormat/>
    <w:rsid w:val="00646204"/>
    <w:rPr>
      <w:b/>
      <w:bCs/>
    </w:rPr>
  </w:style>
  <w:style w:type="table" w:styleId="Grigliatabella">
    <w:name w:val="Table Grid"/>
    <w:basedOn w:val="NormalTable1"/>
    <w:uiPriority w:val="39"/>
    <w:rsid w:val="00646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E74E30"/>
    <w:rPr>
      <w:color w:val="0000FF"/>
      <w:u w:val="single"/>
    </w:rPr>
  </w:style>
  <w:style w:type="paragraph" w:styleId="Intestazione">
    <w:name w:val="header"/>
    <w:basedOn w:val="Normal1"/>
    <w:link w:val="IntestazioneCarattere"/>
    <w:uiPriority w:val="99"/>
    <w:unhideWhenUsed/>
    <w:rsid w:val="00E2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1E84"/>
    <w:rPr>
      <w:rFonts w:ascii="Calibri" w:eastAsia="Calibri" w:hAnsi="Calibri" w:cs="Times New Roman"/>
    </w:rPr>
  </w:style>
  <w:style w:type="paragraph" w:styleId="Pidipagina">
    <w:name w:val="footer"/>
    <w:basedOn w:val="Normal1"/>
    <w:link w:val="PidipaginaCarattere"/>
    <w:uiPriority w:val="99"/>
    <w:unhideWhenUsed/>
    <w:rsid w:val="00E2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1E84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B23C29"/>
    <w:rPr>
      <w:sz w:val="16"/>
      <w:szCs w:val="16"/>
    </w:rPr>
  </w:style>
  <w:style w:type="paragraph" w:styleId="Testocommento">
    <w:name w:val="annotation text"/>
    <w:basedOn w:val="Normal1"/>
    <w:link w:val="TestocommentoCarattere"/>
    <w:uiPriority w:val="99"/>
    <w:semiHidden/>
    <w:unhideWhenUsed/>
    <w:rsid w:val="00B23C2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3C29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3C2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3C29"/>
    <w:rPr>
      <w:rFonts w:ascii="Calibri" w:eastAsia="Calibri" w:hAnsi="Calibri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67118"/>
    <w:pPr>
      <w:spacing w:after="0" w:line="240" w:lineRule="auto"/>
    </w:pPr>
    <w:rPr>
      <w:rFonts w:cs="Times New Roman"/>
    </w:rPr>
  </w:style>
  <w:style w:type="character" w:customStyle="1" w:styleId="Titolo5Carattere">
    <w:name w:val="Titolo 5 Carattere"/>
    <w:basedOn w:val="Carpredefinitoparagrafo"/>
    <w:link w:val="heading51"/>
    <w:uiPriority w:val="9"/>
    <w:rsid w:val="00931FF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1"/>
    <w:uiPriority w:val="34"/>
    <w:qFormat/>
    <w:rsid w:val="00AD29F4"/>
    <w:pPr>
      <w:ind w:left="720"/>
      <w:contextualSpacing/>
    </w:pPr>
  </w:style>
  <w:style w:type="paragraph" w:styleId="NormaleWeb">
    <w:name w:val="Normal (Web)"/>
    <w:basedOn w:val="Normal1"/>
    <w:uiPriority w:val="99"/>
    <w:semiHidden/>
    <w:unhideWhenUsed/>
    <w:rsid w:val="00E602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itle0">
    <w:name w:val="Subtitle0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E0A8MD36IkiI4uBHWEFf98hkBw==">AMUW2mUtw4wS8ocKuXYSJse+kWq5h6qhgYQfkaJXlylrLijC8Fg4dOOCIlGdI2DXSiET1iCMNpRHFGC4/rjnjUn84BNvLLZP8MJsCGR/A7R2rJT+FwJ9in4=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774070549D3047B74EDF9E7D8BD38D" ma:contentTypeVersion="6" ma:contentTypeDescription="Creare un nuovo documento." ma:contentTypeScope="" ma:versionID="2afb0c96acdcb7d3d19d14368fb016cd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f5b32655981c282eed718709ead3dbeb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99E8D8-2002-4ADC-8946-5D37E60FEA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766DA15-4691-4B8E-85E3-7A2FF499B37E}"/>
</file>

<file path=customXml/itemProps4.xml><?xml version="1.0" encoding="utf-8"?>
<ds:datastoreItem xmlns:ds="http://schemas.openxmlformats.org/officeDocument/2006/customXml" ds:itemID="{FCEFDE22-39FF-4C76-BD09-14321358E7AA}">
  <ds:schemaRefs>
    <ds:schemaRef ds:uri="http://schemas.microsoft.com/office/2006/metadata/properties"/>
    <ds:schemaRef ds:uri="http://schemas.microsoft.com/office/infopath/2007/PartnerControls"/>
    <ds:schemaRef ds:uri="d5d494d5-bbd0-498c-9517-5d69ecfb84a6"/>
    <ds:schemaRef ds:uri="07babe4d-e1d0-4e49-9e07-fed8da7d5d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Catarinozzi</dc:creator>
  <cp:lastModifiedBy>Autore</cp:lastModifiedBy>
  <cp:revision>2</cp:revision>
  <dcterms:created xsi:type="dcterms:W3CDTF">2026-01-19T15:41:00Z</dcterms:created>
  <dcterms:modified xsi:type="dcterms:W3CDTF">2026-01-19T15:41:00Z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